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CF" w:rsidRDefault="00927DCF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7DCF" w:rsidRPr="008D5335" w:rsidRDefault="00927DCF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927DCF" w:rsidRDefault="00927DCF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927DCF" w:rsidRPr="008D5335" w:rsidRDefault="00927DCF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927DCF" w:rsidRPr="007951F9" w:rsidRDefault="00927DCF" w:rsidP="0095327E">
                              <w:pPr>
                                <w:spacing w:after="0" w:line="360" w:lineRule="auto"/>
                                <w:jc w:val="center"/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4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Seguridad: 4.4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 Protección del entorno:</w:t>
                              </w:r>
                            </w:p>
                            <w:p w:rsidR="00927DCF" w:rsidRDefault="00927DCF" w:rsidP="007951F9">
                              <w:pPr>
                                <w:spacing w:after="0" w:line="360" w:lineRule="auto"/>
                                <w:jc w:val="center"/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4.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7DCF" w:rsidRDefault="00927DCF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7DCF" w:rsidRDefault="00927DCF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7DCF" w:rsidRDefault="00927DCF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7DCF" w:rsidRDefault="00927DCF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7DCF" w:rsidRDefault="00927DCF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927DCF" w:rsidRPr="008D5335" w:rsidRDefault="00927DCF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927DCF" w:rsidRDefault="00927DCF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927DCF" w:rsidRPr="008D5335" w:rsidRDefault="00927DCF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927DCF" w:rsidRPr="007951F9" w:rsidRDefault="00927DCF" w:rsidP="0095327E">
                        <w:pPr>
                          <w:spacing w:after="0" w:line="360" w:lineRule="auto"/>
                          <w:jc w:val="center"/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4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. 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Seguridad: 4.4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 Protección del entorno:</w:t>
                        </w:r>
                      </w:p>
                      <w:p w:rsidR="00927DCF" w:rsidRDefault="00927DCF" w:rsidP="007951F9">
                        <w:pPr>
                          <w:spacing w:after="0" w:line="360" w:lineRule="auto"/>
                          <w:jc w:val="center"/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4. Cuestionario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927DCF" w:rsidRDefault="00927DCF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927DCF" w:rsidRDefault="00927DCF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927DCF" w:rsidRDefault="00927DCF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927DCF" w:rsidRDefault="00927DCF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927DCF" w:rsidRDefault="00927DCF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927DCF" w:rsidRDefault="00927DCF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927DCF" w:rsidRDefault="00927DCF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927DCF" w:rsidRDefault="00927DCF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927DCF" w:rsidRDefault="00927DCF" w:rsidP="003A3164">
      <w:pPr>
        <w:spacing w:after="0"/>
        <w:jc w:val="right"/>
      </w:pPr>
    </w:p>
    <w:p w:rsidR="00927DCF" w:rsidRDefault="00927DCF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927DCF" w:rsidRPr="00214688" w:rsidRDefault="00927DCF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927DCF" w:rsidRPr="009E5D5E" w:rsidRDefault="00927DCF" w:rsidP="009E5D5E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 w:rsidRPr="009E5D5E">
        <w:rPr>
          <w:rFonts w:ascii="Arial" w:eastAsia="Arial" w:hAnsi="Arial" w:cs="Arial"/>
          <w:color w:val="1A1A1A"/>
          <w:sz w:val="24"/>
        </w:rPr>
        <w:t>4. Seguridad: 4.4. Protección del entorno:</w:t>
      </w:r>
    </w:p>
    <w:p w:rsidR="00927DCF" w:rsidRPr="00214688" w:rsidRDefault="00927DCF" w:rsidP="009E5D5E">
      <w:pPr>
        <w:spacing w:line="360" w:lineRule="auto"/>
        <w:jc w:val="center"/>
      </w:pPr>
      <w:r w:rsidRPr="009E5D5E">
        <w:rPr>
          <w:rFonts w:ascii="Arial" w:eastAsia="Arial" w:hAnsi="Arial" w:cs="Arial"/>
          <w:color w:val="1A1A1A"/>
          <w:sz w:val="24"/>
        </w:rPr>
        <w:t>4. Cuestionario</w:t>
      </w:r>
    </w:p>
    <w:p w:rsidR="00927DCF" w:rsidRPr="00214688" w:rsidRDefault="00927DCF" w:rsidP="00D8238C">
      <w:pPr>
        <w:spacing w:line="360" w:lineRule="auto"/>
      </w:pPr>
    </w:p>
    <w:p w:rsidR="00927DCF" w:rsidRDefault="00927DCF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27DCF" w:rsidRDefault="00927DCF" w:rsidP="00D8238C">
      <w:pPr>
        <w:spacing w:after="0" w:line="269" w:lineRule="auto"/>
        <w:ind w:left="-567" w:right="-472"/>
      </w:pPr>
    </w:p>
    <w:p w:rsidR="00927DCF" w:rsidRDefault="00927DCF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927DCF" w:rsidRDefault="00927DCF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927DCF" w:rsidRDefault="00927DCF" w:rsidP="00D8238C">
      <w:pPr>
        <w:spacing w:after="0"/>
        <w:ind w:left="582"/>
      </w:pPr>
      <w:r>
        <w:rPr>
          <w:noProof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DCF" w:rsidRDefault="00927DCF" w:rsidP="00A0594F">
      <w:pPr>
        <w:spacing w:after="0"/>
        <w:ind w:right="10466"/>
      </w:pPr>
    </w:p>
    <w:p w:rsidR="00927DCF" w:rsidRDefault="00927DCF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27DCF" w:rsidRDefault="00927DCF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27DCF" w:rsidRDefault="00927DCF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27DCF" w:rsidRDefault="00927DCF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E2E64" w:rsidRPr="000B01D0" w:rsidRDefault="009C408A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0B01D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REBIUN COMP DIG 4.4 Cuestionario</w:t>
      </w:r>
    </w:p>
    <w:p w:rsidR="009C408A" w:rsidRPr="000B01D0" w:rsidRDefault="009C408A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C408A" w:rsidRPr="000B01D0" w:rsidRDefault="009C408A" w:rsidP="009C408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B01D0">
        <w:rPr>
          <w:rFonts w:ascii="Arial" w:hAnsi="Arial" w:cs="Arial"/>
          <w:b/>
          <w:bCs/>
          <w:color w:val="000000"/>
        </w:rPr>
        <w:t xml:space="preserve">Área </w:t>
      </w:r>
      <w:r w:rsidR="00AC66DC" w:rsidRPr="000B01D0">
        <w:rPr>
          <w:rFonts w:ascii="Arial" w:hAnsi="Arial" w:cs="Arial"/>
          <w:b/>
          <w:bCs/>
          <w:color w:val="000000"/>
        </w:rPr>
        <w:t>4</w:t>
      </w:r>
      <w:r w:rsidRPr="000B01D0">
        <w:rPr>
          <w:rFonts w:ascii="Arial" w:hAnsi="Arial" w:cs="Arial"/>
          <w:b/>
          <w:bCs/>
          <w:color w:val="000000"/>
        </w:rPr>
        <w:t xml:space="preserve">. </w:t>
      </w:r>
      <w:r w:rsidR="00AC66DC" w:rsidRPr="000B01D0">
        <w:rPr>
          <w:rFonts w:ascii="Arial" w:hAnsi="Arial" w:cs="Arial"/>
          <w:b/>
          <w:bCs/>
          <w:color w:val="000000"/>
        </w:rPr>
        <w:t>Seguridad</w:t>
      </w:r>
    </w:p>
    <w:p w:rsidR="009C408A" w:rsidRPr="000B01D0" w:rsidRDefault="009C408A" w:rsidP="009C408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B01D0">
        <w:rPr>
          <w:rFonts w:ascii="Arial" w:hAnsi="Arial" w:cs="Arial"/>
          <w:color w:val="000000"/>
        </w:rPr>
        <w:t> </w:t>
      </w:r>
    </w:p>
    <w:p w:rsidR="009C408A" w:rsidRPr="000B01D0" w:rsidRDefault="009C408A" w:rsidP="00AC66D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0B01D0">
        <w:rPr>
          <w:rFonts w:ascii="Arial" w:hAnsi="Arial" w:cs="Arial"/>
          <w:b/>
          <w:bCs/>
          <w:color w:val="000000"/>
        </w:rPr>
        <w:t xml:space="preserve">Competencia </w:t>
      </w:r>
      <w:r w:rsidR="00AC66DC" w:rsidRPr="000B01D0">
        <w:rPr>
          <w:rFonts w:ascii="Arial" w:hAnsi="Arial" w:cs="Arial"/>
          <w:b/>
          <w:bCs/>
          <w:color w:val="000000"/>
        </w:rPr>
        <w:t xml:space="preserve">4.4 </w:t>
      </w:r>
      <w:r w:rsidR="00AC66DC" w:rsidRPr="000B01D0">
        <w:rPr>
          <w:rFonts w:ascii="Arial" w:hAnsi="Arial" w:cs="Arial"/>
          <w:b/>
        </w:rPr>
        <w:t>Protección del entorno</w:t>
      </w:r>
    </w:p>
    <w:p w:rsidR="00AC66DC" w:rsidRPr="000B01D0" w:rsidRDefault="00AC66DC" w:rsidP="00AC66D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:rsidR="00AC66DC" w:rsidRPr="000B01D0" w:rsidRDefault="00AC66DC" w:rsidP="00AC66D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0B01D0">
        <w:rPr>
          <w:rFonts w:ascii="Arial" w:hAnsi="Arial" w:cs="Arial"/>
          <w:b/>
        </w:rPr>
        <w:t>1 ¿Qué entendemos por huella ecológica?</w:t>
      </w:r>
    </w:p>
    <w:p w:rsidR="00AC66DC" w:rsidRPr="00AC66DC" w:rsidRDefault="00AC66DC" w:rsidP="00AC66DC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AC66DC" w:rsidRPr="000B01D0" w:rsidRDefault="00AC66DC" w:rsidP="00AC66D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AC66DC" w:rsidRPr="000B01D0" w:rsidRDefault="00AC66DC" w:rsidP="00AC66D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AC66DC" w:rsidRPr="000B01D0" w:rsidRDefault="00AC66DC" w:rsidP="00AC66D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0B01D0">
        <w:rPr>
          <w:rFonts w:ascii="Arial" w:hAnsi="Arial" w:cs="Arial"/>
        </w:rPr>
        <w:t>Son los restos y residuos que se generan al desechar productos electrónicos de manera inadecuada.</w:t>
      </w:r>
    </w:p>
    <w:p w:rsidR="00AC66DC" w:rsidRPr="000B01D0" w:rsidRDefault="00AC66DC" w:rsidP="00AC66D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</w:rPr>
      </w:pPr>
      <w:r w:rsidRPr="000B01D0">
        <w:rPr>
          <w:rFonts w:ascii="Arial" w:hAnsi="Arial" w:cs="Arial"/>
          <w:b/>
        </w:rPr>
        <w:t xml:space="preserve">Es un </w:t>
      </w:r>
      <w:hyperlink r:id="rId7" w:tooltip="Número índice" w:history="1">
        <w:r w:rsidRPr="000B01D0">
          <w:rPr>
            <w:rStyle w:val="Hipervnculo"/>
            <w:rFonts w:ascii="Arial" w:hAnsi="Arial" w:cs="Arial"/>
            <w:b/>
          </w:rPr>
          <w:t>indicador</w:t>
        </w:r>
      </w:hyperlink>
      <w:r w:rsidRPr="000B01D0">
        <w:rPr>
          <w:rFonts w:ascii="Arial" w:hAnsi="Arial" w:cs="Arial"/>
          <w:b/>
        </w:rPr>
        <w:t xml:space="preserve"> del </w:t>
      </w:r>
      <w:hyperlink r:id="rId8" w:tooltip="Impacto ambiental" w:history="1">
        <w:r w:rsidRPr="000B01D0">
          <w:rPr>
            <w:rStyle w:val="Hipervnculo"/>
            <w:rFonts w:ascii="Arial" w:hAnsi="Arial" w:cs="Arial"/>
            <w:b/>
          </w:rPr>
          <w:t>impacto ambiental</w:t>
        </w:r>
      </w:hyperlink>
      <w:r w:rsidRPr="000B01D0">
        <w:rPr>
          <w:rFonts w:ascii="Arial" w:hAnsi="Arial" w:cs="Arial"/>
          <w:b/>
        </w:rPr>
        <w:t xml:space="preserve"> generado por la demanda humana que se hace de los recursos existentes en relación con la capacidad de la Tierra de regenerar sus recursos.</w:t>
      </w:r>
    </w:p>
    <w:p w:rsidR="00AC66DC" w:rsidRPr="000B01D0" w:rsidRDefault="00AC66DC" w:rsidP="00AC66D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0B01D0">
        <w:rPr>
          <w:rFonts w:ascii="Arial" w:hAnsi="Arial" w:cs="Arial"/>
        </w:rPr>
        <w:t>Son las huellas que los animales prehistóricos dejaron sobre la superficie terrestre</w:t>
      </w:r>
    </w:p>
    <w:p w:rsidR="00AC66DC" w:rsidRPr="000B01D0" w:rsidRDefault="00AC66DC" w:rsidP="00AC66D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</w:rPr>
      </w:pPr>
      <w:r w:rsidRPr="000B01D0">
        <w:rPr>
          <w:rFonts w:ascii="Arial" w:hAnsi="Arial" w:cs="Arial"/>
          <w:b/>
        </w:rPr>
        <w:t>Es un índice que nos informa sobre la sostenibilidad de las poblaciones en relación a un determinado ecosistema.</w:t>
      </w:r>
    </w:p>
    <w:p w:rsidR="00AC66DC" w:rsidRPr="000B01D0" w:rsidRDefault="00AC66DC" w:rsidP="00AC66D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AC66DC" w:rsidRPr="000B01D0" w:rsidRDefault="00AC66DC" w:rsidP="00AC66D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0B01D0">
        <w:rPr>
          <w:rFonts w:ascii="Arial" w:hAnsi="Arial" w:cs="Arial"/>
          <w:b/>
        </w:rPr>
        <w:t xml:space="preserve">2 </w:t>
      </w:r>
      <w:r w:rsidR="00CD3948" w:rsidRPr="000B01D0">
        <w:rPr>
          <w:rFonts w:ascii="Arial" w:hAnsi="Arial" w:cs="Arial"/>
        </w:rPr>
        <w:t>Entendemos por obsolescencia programada…</w:t>
      </w:r>
    </w:p>
    <w:p w:rsidR="00AC66DC" w:rsidRPr="000B01D0" w:rsidRDefault="00CD3948" w:rsidP="00AC66DC">
      <w:pPr>
        <w:spacing w:before="6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="00AC66DC"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CD3948" w:rsidRPr="000B01D0" w:rsidRDefault="00CD3948" w:rsidP="00AC66DC">
      <w:pPr>
        <w:spacing w:before="6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CD3948" w:rsidRPr="000B01D0" w:rsidRDefault="00CD3948" w:rsidP="00CD3948">
      <w:pPr>
        <w:pStyle w:val="Prrafodelista"/>
        <w:numPr>
          <w:ilvl w:val="0"/>
          <w:numId w:val="2"/>
        </w:numPr>
        <w:spacing w:before="6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CD3948">
        <w:rPr>
          <w:rFonts w:ascii="Arial" w:eastAsia="Times New Roman" w:hAnsi="Arial" w:cs="Arial"/>
          <w:sz w:val="24"/>
          <w:szCs w:val="24"/>
          <w:lang w:eastAsia="es-ES"/>
        </w:rPr>
        <w:t>Un fallo de diseño no voluntario o percibido que produce la rotura prematura de los aparatos electrónicos.</w:t>
      </w:r>
    </w:p>
    <w:p w:rsidR="00CD3948" w:rsidRPr="000B01D0" w:rsidRDefault="00CD3948" w:rsidP="00CD3948">
      <w:pPr>
        <w:pStyle w:val="Prrafodelista"/>
        <w:numPr>
          <w:ilvl w:val="0"/>
          <w:numId w:val="2"/>
        </w:numPr>
        <w:spacing w:before="6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CD3948">
        <w:rPr>
          <w:rFonts w:ascii="Arial" w:eastAsia="Times New Roman" w:hAnsi="Arial" w:cs="Arial"/>
          <w:sz w:val="24"/>
          <w:szCs w:val="24"/>
          <w:lang w:eastAsia="es-ES"/>
        </w:rPr>
        <w:t>El desgaste natural de los componentes y partes de los aparatos electrónicos por razón de su funcionamiento.</w:t>
      </w:r>
    </w:p>
    <w:p w:rsidR="00CD3948" w:rsidRPr="000B01D0" w:rsidRDefault="00CD3948" w:rsidP="00CD3948">
      <w:pPr>
        <w:pStyle w:val="Prrafodelista"/>
        <w:numPr>
          <w:ilvl w:val="0"/>
          <w:numId w:val="2"/>
        </w:numPr>
        <w:spacing w:before="60"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CD3948">
        <w:rPr>
          <w:rFonts w:ascii="Arial" w:eastAsia="Times New Roman" w:hAnsi="Arial" w:cs="Arial"/>
          <w:b/>
          <w:sz w:val="24"/>
          <w:szCs w:val="24"/>
          <w:lang w:eastAsia="es-ES"/>
        </w:rPr>
        <w:t>Una estrategia comercial premeditada dirigida a limitar la vida útil de los aparatos electrónicos.</w:t>
      </w:r>
    </w:p>
    <w:p w:rsidR="00CD3948" w:rsidRPr="000B01D0" w:rsidRDefault="00CD3948" w:rsidP="00CD3948">
      <w:pPr>
        <w:pStyle w:val="Prrafodelista"/>
        <w:numPr>
          <w:ilvl w:val="0"/>
          <w:numId w:val="2"/>
        </w:numPr>
        <w:spacing w:before="60"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CD3948">
        <w:rPr>
          <w:rFonts w:ascii="Arial" w:eastAsia="Times New Roman" w:hAnsi="Arial" w:cs="Arial"/>
          <w:sz w:val="24"/>
          <w:szCs w:val="24"/>
          <w:lang w:eastAsia="es-ES"/>
        </w:rPr>
        <w:t>El deseo por parte del consumidor por adquirir el último modelo de un determinado aparato electrónico.</w:t>
      </w:r>
    </w:p>
    <w:p w:rsidR="00CD3948" w:rsidRPr="000B01D0" w:rsidRDefault="00CD3948" w:rsidP="00CD3948">
      <w:pPr>
        <w:spacing w:before="60"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:rsidR="00CD3948" w:rsidRPr="000B01D0" w:rsidRDefault="00CD3948" w:rsidP="00CD3948">
      <w:pPr>
        <w:spacing w:before="60" w:after="60" w:line="240" w:lineRule="auto"/>
        <w:rPr>
          <w:rFonts w:ascii="Arial" w:hAnsi="Arial" w:cs="Arial"/>
          <w:sz w:val="24"/>
          <w:szCs w:val="24"/>
        </w:rPr>
      </w:pPr>
      <w:r w:rsidRPr="000B01D0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3 </w:t>
      </w:r>
      <w:proofErr w:type="gramStart"/>
      <w:r w:rsidRPr="000B01D0">
        <w:rPr>
          <w:rFonts w:ascii="Arial" w:hAnsi="Arial" w:cs="Arial"/>
          <w:sz w:val="24"/>
          <w:szCs w:val="24"/>
        </w:rPr>
        <w:t>Los mayor parte</w:t>
      </w:r>
      <w:proofErr w:type="gramEnd"/>
      <w:r w:rsidRPr="000B01D0">
        <w:rPr>
          <w:rFonts w:ascii="Arial" w:hAnsi="Arial" w:cs="Arial"/>
          <w:sz w:val="24"/>
          <w:szCs w:val="24"/>
        </w:rPr>
        <w:t xml:space="preserve"> de los residuos electrónicos…</w:t>
      </w:r>
    </w:p>
    <w:p w:rsidR="00CD3948" w:rsidRPr="000B01D0" w:rsidRDefault="00CD3948" w:rsidP="00CD3948">
      <w:pPr>
        <w:spacing w:before="60" w:after="60" w:line="240" w:lineRule="auto"/>
        <w:rPr>
          <w:rFonts w:ascii="Arial" w:hAnsi="Arial" w:cs="Arial"/>
          <w:sz w:val="24"/>
          <w:szCs w:val="24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CD3948" w:rsidRPr="000B01D0" w:rsidRDefault="00CD3948" w:rsidP="00CD3948">
      <w:pPr>
        <w:spacing w:before="60" w:after="60" w:line="240" w:lineRule="auto"/>
        <w:rPr>
          <w:rFonts w:ascii="Arial" w:hAnsi="Arial" w:cs="Arial"/>
          <w:sz w:val="24"/>
          <w:szCs w:val="24"/>
        </w:rPr>
      </w:pPr>
    </w:p>
    <w:p w:rsidR="00CD3948" w:rsidRPr="000B01D0" w:rsidRDefault="00CD3948" w:rsidP="00CD3948">
      <w:pPr>
        <w:pStyle w:val="Prrafodelista"/>
        <w:numPr>
          <w:ilvl w:val="0"/>
          <w:numId w:val="3"/>
        </w:numPr>
        <w:spacing w:before="60" w:after="60" w:line="240" w:lineRule="auto"/>
        <w:rPr>
          <w:rFonts w:ascii="Arial" w:hAnsi="Arial" w:cs="Arial"/>
          <w:sz w:val="24"/>
          <w:szCs w:val="24"/>
        </w:rPr>
      </w:pPr>
      <w:r w:rsidRPr="000B01D0">
        <w:rPr>
          <w:rFonts w:ascii="Arial" w:hAnsi="Arial" w:cs="Arial"/>
          <w:sz w:val="24"/>
          <w:szCs w:val="24"/>
        </w:rPr>
        <w:t>Se reciclan y reutilizan de manera adecuada.</w:t>
      </w:r>
    </w:p>
    <w:p w:rsidR="00CD3948" w:rsidRPr="000B01D0" w:rsidRDefault="00CD3948" w:rsidP="00CD3948">
      <w:pPr>
        <w:pStyle w:val="Prrafodelista"/>
        <w:numPr>
          <w:ilvl w:val="0"/>
          <w:numId w:val="3"/>
        </w:numPr>
        <w:spacing w:before="60"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0B01D0">
        <w:rPr>
          <w:rFonts w:ascii="Arial" w:hAnsi="Arial" w:cs="Arial"/>
          <w:b/>
          <w:sz w:val="24"/>
          <w:szCs w:val="24"/>
        </w:rPr>
        <w:t>Se exportan a países en vías de desarrollo donde se depositan sin las suficientes garantías de seguridad para personas y medio ambiente.</w:t>
      </w:r>
    </w:p>
    <w:p w:rsidR="00CD3948" w:rsidRPr="000B01D0" w:rsidRDefault="00CD3948" w:rsidP="00CD3948">
      <w:pPr>
        <w:pStyle w:val="Prrafodelista"/>
        <w:numPr>
          <w:ilvl w:val="0"/>
          <w:numId w:val="3"/>
        </w:numPr>
        <w:spacing w:before="60"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0B01D0">
        <w:rPr>
          <w:rFonts w:ascii="Arial" w:hAnsi="Arial" w:cs="Arial"/>
          <w:sz w:val="24"/>
          <w:szCs w:val="24"/>
        </w:rPr>
        <w:t>Son recomprados por empresas de electrónica para fabricar nuevos aparatos.</w:t>
      </w:r>
    </w:p>
    <w:p w:rsidR="00CD3948" w:rsidRPr="000B01D0" w:rsidRDefault="00CD3948" w:rsidP="00CD3948">
      <w:pPr>
        <w:pStyle w:val="Prrafodelista"/>
        <w:numPr>
          <w:ilvl w:val="0"/>
          <w:numId w:val="3"/>
        </w:numPr>
        <w:spacing w:before="60"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0B01D0">
        <w:rPr>
          <w:rFonts w:ascii="Arial" w:hAnsi="Arial" w:cs="Arial"/>
          <w:sz w:val="24"/>
          <w:szCs w:val="24"/>
        </w:rPr>
        <w:t>No tienen valor alguno y gran parte son incinerados puesto que carecen de valor económico alguno.</w:t>
      </w:r>
    </w:p>
    <w:p w:rsidR="00CD3948" w:rsidRPr="000B01D0" w:rsidRDefault="00CD3948" w:rsidP="00CD3948">
      <w:pPr>
        <w:spacing w:before="60"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:rsidR="00CD3948" w:rsidRPr="000B01D0" w:rsidRDefault="00CD3948" w:rsidP="00AC66DC">
      <w:pPr>
        <w:spacing w:before="6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ab/>
      </w:r>
    </w:p>
    <w:p w:rsidR="00CD3948" w:rsidRPr="000B01D0" w:rsidRDefault="00CD3948" w:rsidP="00AC66DC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ab/>
      </w:r>
    </w:p>
    <w:p w:rsidR="00CD3948" w:rsidRPr="000B01D0" w:rsidRDefault="00CD3948" w:rsidP="00AC66DC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 xml:space="preserve">4 </w:t>
      </w:r>
      <w:r w:rsidRPr="00CD3948">
        <w:rPr>
          <w:rFonts w:ascii="Arial" w:eastAsia="Times New Roman" w:hAnsi="Arial" w:cs="Arial"/>
          <w:sz w:val="24"/>
          <w:szCs w:val="24"/>
          <w:lang w:eastAsia="es-ES"/>
        </w:rPr>
        <w:t>¿Existe a nivel de la Unión Europea alguna legislación que prohíba la obsolescencia programada?</w:t>
      </w:r>
    </w:p>
    <w:p w:rsidR="00CD3948" w:rsidRDefault="006A4029" w:rsidP="00AC66DC">
      <w:pPr>
        <w:spacing w:before="6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6A4029" w:rsidRPr="000B01D0" w:rsidRDefault="006A4029" w:rsidP="00AC66DC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CD3948" w:rsidRPr="000B01D0" w:rsidRDefault="00CD3948" w:rsidP="00CD3948">
      <w:pPr>
        <w:pStyle w:val="Prrafodelista"/>
        <w:numPr>
          <w:ilvl w:val="0"/>
          <w:numId w:val="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D3948">
        <w:rPr>
          <w:rFonts w:ascii="Arial" w:eastAsia="Times New Roman" w:hAnsi="Arial" w:cs="Arial"/>
          <w:sz w:val="24"/>
          <w:szCs w:val="24"/>
          <w:lang w:eastAsia="es-ES"/>
        </w:rPr>
        <w:t>No, pero España sí que ha legislado contra el diseño fraudulento.</w:t>
      </w:r>
    </w:p>
    <w:p w:rsidR="00CD3948" w:rsidRPr="000B01D0" w:rsidRDefault="00CD3948" w:rsidP="00CD3948">
      <w:pPr>
        <w:pStyle w:val="Prrafodelista"/>
        <w:numPr>
          <w:ilvl w:val="0"/>
          <w:numId w:val="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D3948">
        <w:rPr>
          <w:rFonts w:ascii="Arial" w:eastAsia="Times New Roman" w:hAnsi="Arial" w:cs="Arial"/>
          <w:sz w:val="24"/>
          <w:szCs w:val="24"/>
          <w:lang w:eastAsia="es-ES"/>
        </w:rPr>
        <w:t>Sí, al igual que en España, estableciéndose fuertes multas contra las empresas que diseñen sus productos limitando su vida útil.</w:t>
      </w:r>
    </w:p>
    <w:p w:rsidR="00CD3948" w:rsidRPr="000B01D0" w:rsidRDefault="00CD3948" w:rsidP="00CD3948">
      <w:pPr>
        <w:pStyle w:val="Prrafodelista"/>
        <w:numPr>
          <w:ilvl w:val="0"/>
          <w:numId w:val="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D3948">
        <w:rPr>
          <w:rFonts w:ascii="Arial" w:eastAsia="Times New Roman" w:hAnsi="Arial" w:cs="Arial"/>
          <w:sz w:val="24"/>
          <w:szCs w:val="24"/>
          <w:lang w:eastAsia="es-ES"/>
        </w:rPr>
        <w:t>Sí. La Unión Europea es pionera en legislar contra el diseño fraudulento.</w:t>
      </w:r>
    </w:p>
    <w:p w:rsidR="00CD3948" w:rsidRPr="000B01D0" w:rsidRDefault="00CD3948" w:rsidP="00CD3948">
      <w:pPr>
        <w:pStyle w:val="Prrafodelista"/>
        <w:numPr>
          <w:ilvl w:val="0"/>
          <w:numId w:val="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D3948">
        <w:rPr>
          <w:rFonts w:ascii="Arial" w:eastAsia="Times New Roman" w:hAnsi="Arial" w:cs="Arial"/>
          <w:b/>
          <w:sz w:val="24"/>
          <w:szCs w:val="24"/>
          <w:lang w:eastAsia="es-ES"/>
        </w:rPr>
        <w:t>No, y tampoco en España, aunque en ambos ámbitos se han dado resoluciones y proposiciones para una futura legislación en tal sentido</w:t>
      </w:r>
    </w:p>
    <w:p w:rsidR="00CD3948" w:rsidRPr="000B01D0" w:rsidRDefault="00CD3948" w:rsidP="00CD3948">
      <w:pPr>
        <w:spacing w:before="60" w:after="60" w:line="240" w:lineRule="auto"/>
        <w:ind w:left="708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CD3948" w:rsidRDefault="00CD3948" w:rsidP="00CD3948">
      <w:pPr>
        <w:spacing w:before="60" w:after="60" w:line="240" w:lineRule="auto"/>
        <w:rPr>
          <w:rFonts w:ascii="Arial" w:hAnsi="Arial" w:cs="Arial"/>
          <w:b/>
          <w:sz w:val="24"/>
          <w:szCs w:val="24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5 </w:t>
      </w:r>
      <w:r w:rsidRPr="000B01D0">
        <w:rPr>
          <w:rFonts w:ascii="Arial" w:hAnsi="Arial" w:cs="Arial"/>
          <w:b/>
          <w:sz w:val="24"/>
          <w:szCs w:val="24"/>
        </w:rPr>
        <w:t>¿Qué actitudes personales podemos desarrollar para hacer frente a la obsolescencia programada?</w:t>
      </w:r>
    </w:p>
    <w:p w:rsidR="006A4029" w:rsidRPr="000B01D0" w:rsidRDefault="006A4029" w:rsidP="00CD3948">
      <w:pPr>
        <w:spacing w:before="60" w:after="60" w:line="240" w:lineRule="auto"/>
        <w:rPr>
          <w:rFonts w:ascii="Arial" w:hAnsi="Arial" w:cs="Arial"/>
          <w:b/>
          <w:sz w:val="24"/>
          <w:szCs w:val="24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CD3948" w:rsidRPr="000B01D0" w:rsidRDefault="00CD3948" w:rsidP="00CD3948">
      <w:pPr>
        <w:spacing w:before="60" w:after="60" w:line="240" w:lineRule="auto"/>
        <w:rPr>
          <w:rFonts w:ascii="Arial" w:hAnsi="Arial" w:cs="Arial"/>
          <w:b/>
          <w:sz w:val="24"/>
          <w:szCs w:val="24"/>
        </w:rPr>
      </w:pPr>
    </w:p>
    <w:p w:rsidR="00CD3948" w:rsidRPr="000B01D0" w:rsidRDefault="00CD3948" w:rsidP="00CD3948">
      <w:pPr>
        <w:pStyle w:val="Prrafodelista"/>
        <w:numPr>
          <w:ilvl w:val="0"/>
          <w:numId w:val="5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hAnsi="Arial" w:cs="Arial"/>
          <w:b/>
          <w:sz w:val="24"/>
          <w:szCs w:val="24"/>
        </w:rPr>
        <w:t>Reciclar los aparatos en espacios habilitados a tal fin.</w:t>
      </w:r>
    </w:p>
    <w:p w:rsidR="00CD3948" w:rsidRPr="000B01D0" w:rsidRDefault="00CD3948" w:rsidP="00CD3948">
      <w:pPr>
        <w:pStyle w:val="Prrafodelista"/>
        <w:numPr>
          <w:ilvl w:val="0"/>
          <w:numId w:val="5"/>
        </w:num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B01D0">
        <w:rPr>
          <w:rFonts w:ascii="Arial" w:hAnsi="Arial" w:cs="Arial"/>
          <w:sz w:val="24"/>
          <w:szCs w:val="24"/>
        </w:rPr>
        <w:t>Ninguna, puesto que si no comprásemos aparatos nuevos continuamente muchas empresas desaparecerían.</w:t>
      </w:r>
    </w:p>
    <w:p w:rsidR="00CD3948" w:rsidRPr="000B01D0" w:rsidRDefault="00CD3948" w:rsidP="00CD3948">
      <w:pPr>
        <w:pStyle w:val="Prrafodelista"/>
        <w:numPr>
          <w:ilvl w:val="0"/>
          <w:numId w:val="5"/>
        </w:num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B01D0">
        <w:rPr>
          <w:rFonts w:ascii="Arial" w:hAnsi="Arial" w:cs="Arial"/>
          <w:sz w:val="24"/>
          <w:szCs w:val="24"/>
        </w:rPr>
        <w:t>No es necesario cambiar nuestros hábitos de consumo pues las materias primas del planeta son inagotables.</w:t>
      </w:r>
    </w:p>
    <w:p w:rsidR="00CD3948" w:rsidRPr="000B01D0" w:rsidRDefault="00CD3948" w:rsidP="00CD3948">
      <w:pPr>
        <w:pStyle w:val="Prrafodelista"/>
        <w:numPr>
          <w:ilvl w:val="0"/>
          <w:numId w:val="5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hAnsi="Arial" w:cs="Arial"/>
          <w:b/>
          <w:sz w:val="24"/>
          <w:szCs w:val="24"/>
        </w:rPr>
        <w:t>Comprar y vender en el mercado de 2ª mano</w:t>
      </w:r>
    </w:p>
    <w:p w:rsidR="00CD3948" w:rsidRPr="000B01D0" w:rsidRDefault="00CD3948" w:rsidP="00CD3948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B01D0" w:rsidRDefault="00CD3948" w:rsidP="00CD3948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6 </w:t>
      </w:r>
      <w:r w:rsidR="000B01D0"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¿Qué son los </w:t>
      </w:r>
      <w:proofErr w:type="spellStart"/>
      <w:r w:rsidR="000B01D0"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RAEEs</w:t>
      </w:r>
      <w:proofErr w:type="spellEnd"/>
      <w:r w:rsidR="000B01D0"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?</w:t>
      </w:r>
    </w:p>
    <w:p w:rsidR="006A4029" w:rsidRPr="000B01D0" w:rsidRDefault="006A4029" w:rsidP="00CD3948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0B01D0" w:rsidRPr="000B01D0" w:rsidRDefault="000B01D0" w:rsidP="00CD3948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B01D0" w:rsidRPr="000B01D0" w:rsidRDefault="000B01D0" w:rsidP="000B01D0">
      <w:pPr>
        <w:pStyle w:val="Prrafodelista"/>
        <w:numPr>
          <w:ilvl w:val="0"/>
          <w:numId w:val="6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Los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RAEEs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son los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resíduos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industriales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, de los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aparatos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eléctricos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y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electrónicos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.</w:t>
      </w:r>
    </w:p>
    <w:p w:rsidR="000B01D0" w:rsidRPr="000B01D0" w:rsidRDefault="000B01D0" w:rsidP="000B01D0">
      <w:pPr>
        <w:pStyle w:val="Prrafodelista"/>
        <w:numPr>
          <w:ilvl w:val="0"/>
          <w:numId w:val="6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Los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RAEEs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son</w:t>
      </w:r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todos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los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aparatos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eléctricos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y Electrónicos</w:t>
      </w:r>
    </w:p>
    <w:p w:rsidR="000B01D0" w:rsidRPr="000B01D0" w:rsidRDefault="000B01D0" w:rsidP="000B01D0">
      <w:pPr>
        <w:pStyle w:val="Prrafodelista"/>
        <w:numPr>
          <w:ilvl w:val="0"/>
          <w:numId w:val="6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 xml:space="preserve">Los </w:t>
      </w:r>
      <w:proofErr w:type="spellStart"/>
      <w:r w:rsidRPr="000B01D0">
        <w:rPr>
          <w:rFonts w:ascii="Arial" w:eastAsia="Times New Roman" w:hAnsi="Arial" w:cs="Arial"/>
          <w:sz w:val="24"/>
          <w:szCs w:val="24"/>
          <w:lang w:eastAsia="es-ES"/>
        </w:rPr>
        <w:t>RAEEs</w:t>
      </w:r>
      <w:proofErr w:type="spellEnd"/>
      <w:r w:rsidRPr="000B01D0">
        <w:rPr>
          <w:rFonts w:ascii="Arial" w:eastAsia="Times New Roman" w:hAnsi="Arial" w:cs="Arial"/>
          <w:sz w:val="24"/>
          <w:szCs w:val="24"/>
          <w:lang w:eastAsia="es-ES"/>
        </w:rPr>
        <w:t xml:space="preserve"> son los residuos de aparatos.</w:t>
      </w:r>
    </w:p>
    <w:p w:rsidR="000B01D0" w:rsidRPr="000B01D0" w:rsidRDefault="000B01D0" w:rsidP="000B01D0">
      <w:pPr>
        <w:pStyle w:val="Prrafodelista"/>
        <w:numPr>
          <w:ilvl w:val="0"/>
          <w:numId w:val="6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Los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RAEEs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son los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resíduos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de los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aparatos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eléctricos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y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electrónicos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,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sus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materiales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,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componentes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, consumibles y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subconjuntos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;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procedentes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tanto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de los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hogares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particulares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 xml:space="preserve"> como de usos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profesionales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lang w:val="ca-ES" w:eastAsia="es-ES"/>
        </w:rPr>
        <w:t>.</w:t>
      </w:r>
    </w:p>
    <w:p w:rsidR="000B01D0" w:rsidRPr="000B01D0" w:rsidRDefault="000B01D0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B01D0" w:rsidRDefault="000B01D0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7 Cadena de reciclaje de los AEE</w:t>
      </w:r>
    </w:p>
    <w:p w:rsidR="006A4029" w:rsidRPr="000B01D0" w:rsidRDefault="006A4029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0B01D0" w:rsidRPr="000B01D0" w:rsidRDefault="000B01D0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B01D0" w:rsidRPr="000B01D0" w:rsidRDefault="000B01D0" w:rsidP="000B01D0">
      <w:pPr>
        <w:pStyle w:val="Prrafodelista"/>
        <w:numPr>
          <w:ilvl w:val="0"/>
          <w:numId w:val="7"/>
        </w:numPr>
        <w:spacing w:before="60" w:after="6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Origen del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residuo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Recuperación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Planta de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clasificación</w:t>
      </w:r>
      <w:proofErr w:type="spellEnd"/>
    </w:p>
    <w:p w:rsidR="000B01D0" w:rsidRPr="000B01D0" w:rsidRDefault="000B01D0" w:rsidP="000B01D0">
      <w:pPr>
        <w:pStyle w:val="Prrafodelista"/>
        <w:numPr>
          <w:ilvl w:val="0"/>
          <w:numId w:val="7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Origen del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residuo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+ Planta de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clasificación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Reciclado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final</w:t>
      </w:r>
    </w:p>
    <w:p w:rsidR="000B01D0" w:rsidRPr="000B01D0" w:rsidRDefault="000B01D0" w:rsidP="000B01D0">
      <w:pPr>
        <w:pStyle w:val="Prrafodelista"/>
        <w:numPr>
          <w:ilvl w:val="0"/>
          <w:numId w:val="7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Origen del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residuo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Recuperación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+ Planta de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clasificación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Reciclado</w:t>
      </w:r>
      <w:proofErr w:type="spellEnd"/>
      <w:r w:rsidRPr="000B01D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final</w:t>
      </w:r>
    </w:p>
    <w:p w:rsidR="000B01D0" w:rsidRPr="006A4029" w:rsidRDefault="000B01D0" w:rsidP="000B01D0">
      <w:pPr>
        <w:pStyle w:val="Prrafodelista"/>
        <w:numPr>
          <w:ilvl w:val="0"/>
          <w:numId w:val="7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Origen del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residuo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Recuperación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Reciclado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final</w:t>
      </w:r>
    </w:p>
    <w:p w:rsidR="006A4029" w:rsidRPr="000B01D0" w:rsidRDefault="006A4029" w:rsidP="006A4029">
      <w:pPr>
        <w:pStyle w:val="Prrafodelista"/>
        <w:spacing w:before="60" w:after="60" w:line="240" w:lineRule="auto"/>
        <w:ind w:left="1068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B01D0" w:rsidRPr="000B01D0" w:rsidRDefault="000B01D0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B01D0" w:rsidRDefault="000B01D0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8 ¿Qué hacer con los dispositivos electrónicos usados?</w:t>
      </w:r>
    </w:p>
    <w:p w:rsidR="006A4029" w:rsidRPr="000B01D0" w:rsidRDefault="006A4029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0B01D0" w:rsidRPr="000B01D0" w:rsidRDefault="000B01D0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B01D0" w:rsidRPr="000B01D0" w:rsidRDefault="000B01D0" w:rsidP="000B01D0">
      <w:pPr>
        <w:pStyle w:val="Prrafodelista"/>
        <w:numPr>
          <w:ilvl w:val="0"/>
          <w:numId w:val="8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La mejor opción es tirarlos directamente al contenedor de la basura</w:t>
      </w:r>
    </w:p>
    <w:p w:rsidR="000B01D0" w:rsidRPr="000B01D0" w:rsidRDefault="000B01D0" w:rsidP="000B01D0">
      <w:pPr>
        <w:pStyle w:val="Prrafodelista"/>
        <w:numPr>
          <w:ilvl w:val="0"/>
          <w:numId w:val="8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La mejor opción ambiental es reparar, reutilizar y donar. Cuando no se pueda, se optará por el desmontaje y reciclaje en plantas autorizadas.</w:t>
      </w:r>
    </w:p>
    <w:p w:rsidR="000B01D0" w:rsidRPr="000B01D0" w:rsidRDefault="000B01D0" w:rsidP="000B01D0">
      <w:pPr>
        <w:pStyle w:val="Prrafodelista"/>
        <w:numPr>
          <w:ilvl w:val="0"/>
          <w:numId w:val="8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La mejor opción ambiental es reducir, reutilizar, reciclar y recuperar</w:t>
      </w:r>
    </w:p>
    <w:p w:rsidR="000B01D0" w:rsidRPr="000B01D0" w:rsidRDefault="000B01D0" w:rsidP="000B01D0">
      <w:pPr>
        <w:pStyle w:val="Prrafodelista"/>
        <w:numPr>
          <w:ilvl w:val="0"/>
          <w:numId w:val="8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La mejor opción ambiental es reparar, reutilizar y donar</w:t>
      </w:r>
    </w:p>
    <w:p w:rsidR="000B01D0" w:rsidRDefault="000B01D0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A5FDF" w:rsidRDefault="00BA5FDF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A5FDF">
        <w:rPr>
          <w:rFonts w:ascii="Arial" w:eastAsia="Times New Roman" w:hAnsi="Arial" w:cs="Arial"/>
          <w:b/>
          <w:sz w:val="24"/>
          <w:szCs w:val="24"/>
          <w:lang w:eastAsia="es-ES"/>
        </w:rPr>
        <w:t>9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¿Dónde entregar los RAEE?</w:t>
      </w:r>
    </w:p>
    <w:p w:rsidR="006A4029" w:rsidRDefault="006A4029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BA5FDF" w:rsidRDefault="00BA5FDF" w:rsidP="000B01D0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A5FDF" w:rsidRPr="00BA5FDF" w:rsidRDefault="00BA5FDF" w:rsidP="00BA5FDF">
      <w:pPr>
        <w:pStyle w:val="Prrafodelista"/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BA5FDF">
        <w:rPr>
          <w:rFonts w:ascii="Arial" w:eastAsia="Times New Roman" w:hAnsi="Arial" w:cs="Arial"/>
          <w:sz w:val="24"/>
          <w:szCs w:val="24"/>
          <w:lang w:eastAsia="es-ES"/>
        </w:rPr>
        <w:t>No entregar en ningún sitio.</w:t>
      </w:r>
    </w:p>
    <w:p w:rsidR="00BA5FDF" w:rsidRDefault="00BA5FDF" w:rsidP="00BA5FDF">
      <w:pPr>
        <w:pStyle w:val="Prrafodelista"/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Tirarlos directamente al contenedor de la basura orgánica.</w:t>
      </w:r>
    </w:p>
    <w:p w:rsidR="00BA5FDF" w:rsidRPr="00BA5FDF" w:rsidRDefault="00BA5FDF" w:rsidP="00BA5FDF">
      <w:pPr>
        <w:pStyle w:val="Prrafodelista"/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Entregar en los espacios para el reciclaje solidario habilitados por </w:t>
      </w:r>
      <w:proofErr w:type="spellStart"/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ONGs</w:t>
      </w:r>
      <w:proofErr w:type="spellEnd"/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o fruto de campañas de concienciación</w:t>
      </w:r>
    </w:p>
    <w:p w:rsidR="00BA5FDF" w:rsidRDefault="00BA5FDF" w:rsidP="00BA5FDF">
      <w:pPr>
        <w:pStyle w:val="Prrafodelista"/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Entregar en los canales de recogida específicos habilitados por los distribuidores.</w:t>
      </w:r>
    </w:p>
    <w:p w:rsidR="00BA5FDF" w:rsidRDefault="00BA5FDF" w:rsidP="00BA5FDF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A5FDF" w:rsidRDefault="00312CF7" w:rsidP="00BA5FDF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10</w:t>
      </w:r>
      <w:r w:rsidR="00BA5FDF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="00BA5FDF"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¿Tiene algún beneficio reciclar?</w:t>
      </w:r>
    </w:p>
    <w:p w:rsidR="006A4029" w:rsidRDefault="006A4029" w:rsidP="00BA5FDF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BA5FDF" w:rsidRDefault="00BA5FDF" w:rsidP="00BA5FDF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A5FDF" w:rsidRPr="00312CF7" w:rsidRDefault="00BA5FDF" w:rsidP="00BA5FDF">
      <w:pPr>
        <w:pStyle w:val="Prrafodelista"/>
        <w:numPr>
          <w:ilvl w:val="0"/>
          <w:numId w:val="10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Si, tiene beneficios económicos y medio ambientales</w:t>
      </w:r>
    </w:p>
    <w:p w:rsidR="00312CF7" w:rsidRPr="00312CF7" w:rsidRDefault="00312CF7" w:rsidP="00BA5FDF">
      <w:pPr>
        <w:pStyle w:val="Prrafodelista"/>
        <w:numPr>
          <w:ilvl w:val="0"/>
          <w:numId w:val="10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No, tiene ningún beneficio</w:t>
      </w:r>
    </w:p>
    <w:p w:rsidR="00312CF7" w:rsidRPr="00312CF7" w:rsidRDefault="00312CF7" w:rsidP="00BA5FDF">
      <w:pPr>
        <w:pStyle w:val="Prrafodelista"/>
        <w:numPr>
          <w:ilvl w:val="0"/>
          <w:numId w:val="10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Si, tiene un beneficio medio ambiental.</w:t>
      </w:r>
    </w:p>
    <w:p w:rsidR="00312CF7" w:rsidRPr="00312CF7" w:rsidRDefault="00312CF7" w:rsidP="00BA5FDF">
      <w:pPr>
        <w:pStyle w:val="Prrafodelista"/>
        <w:numPr>
          <w:ilvl w:val="0"/>
          <w:numId w:val="10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Si, el reciclaje ha pasado de ser una necesidad para la conservación del medio ambiente a un requisito para la sostenibilidad de nuestras economías.</w:t>
      </w:r>
    </w:p>
    <w:p w:rsidR="00BA5FDF" w:rsidRDefault="00BA5FDF" w:rsidP="00BA5FDF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12CF7" w:rsidRDefault="00312CF7" w:rsidP="00BA5FDF">
      <w:pPr>
        <w:spacing w:before="60" w:after="60" w:line="240" w:lineRule="auto"/>
        <w:rPr>
          <w:rFonts w:ascii="Arial" w:hAnsi="Arial" w:cs="Arial"/>
          <w:b/>
          <w:szCs w:val="20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11 </w:t>
      </w:r>
      <w:r w:rsidRPr="00312CF7">
        <w:rPr>
          <w:rFonts w:ascii="Arial" w:hAnsi="Arial" w:cs="Arial"/>
          <w:b/>
          <w:szCs w:val="20"/>
        </w:rPr>
        <w:t>Dentro de las opciones de ahorro de la batería del portátil</w:t>
      </w:r>
    </w:p>
    <w:p w:rsidR="006A4029" w:rsidRDefault="006A4029" w:rsidP="00BA5FDF">
      <w:pPr>
        <w:spacing w:before="60" w:after="60" w:line="240" w:lineRule="auto"/>
        <w:rPr>
          <w:rFonts w:ascii="Arial" w:hAnsi="Arial" w:cs="Arial"/>
          <w:b/>
          <w:szCs w:val="20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312CF7" w:rsidRDefault="00312CF7" w:rsidP="00BA5FDF">
      <w:pPr>
        <w:spacing w:before="60" w:after="60" w:line="240" w:lineRule="auto"/>
        <w:rPr>
          <w:rFonts w:ascii="Arial" w:hAnsi="Arial" w:cs="Arial"/>
          <w:b/>
          <w:szCs w:val="20"/>
        </w:rPr>
      </w:pPr>
    </w:p>
    <w:p w:rsidR="00312CF7" w:rsidRPr="00312CF7" w:rsidRDefault="00312CF7" w:rsidP="00312CF7">
      <w:pPr>
        <w:pStyle w:val="Prrafodelista"/>
        <w:numPr>
          <w:ilvl w:val="0"/>
          <w:numId w:val="11"/>
        </w:numPr>
        <w:spacing w:before="60" w:after="60" w:line="240" w:lineRule="auto"/>
        <w:rPr>
          <w:rStyle w:val="Textoennegrita"/>
          <w:rFonts w:ascii="Arial" w:eastAsia="Times New Roman" w:hAnsi="Arial" w:cs="Arial"/>
          <w:bCs w:val="0"/>
          <w:sz w:val="24"/>
          <w:szCs w:val="24"/>
          <w:lang w:eastAsia="es-ES"/>
        </w:rPr>
      </w:pPr>
      <w:r w:rsidRPr="00312CF7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La Hibernación no guarda los documentos y el reinicio del equipo es más lento</w:t>
      </w:r>
    </w:p>
    <w:p w:rsidR="00312CF7" w:rsidRPr="00312CF7" w:rsidRDefault="00312CF7" w:rsidP="00312CF7">
      <w:pPr>
        <w:pStyle w:val="Prrafodelista"/>
        <w:numPr>
          <w:ilvl w:val="0"/>
          <w:numId w:val="11"/>
        </w:numPr>
        <w:spacing w:before="60" w:after="60" w:line="240" w:lineRule="auto"/>
        <w:rPr>
          <w:rStyle w:val="Textoennegrita"/>
          <w:rFonts w:ascii="Arial" w:eastAsia="Times New Roman" w:hAnsi="Arial" w:cs="Arial"/>
          <w:bCs w:val="0"/>
          <w:sz w:val="24"/>
          <w:szCs w:val="24"/>
          <w:lang w:eastAsia="es-ES"/>
        </w:rPr>
      </w:pPr>
      <w:r w:rsidRPr="00312CF7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La Hibernación guarda los documentos y programes abiertos y el reinicio es más lento</w:t>
      </w:r>
    </w:p>
    <w:p w:rsidR="00312CF7" w:rsidRPr="00312CF7" w:rsidRDefault="00312CF7" w:rsidP="00312CF7">
      <w:pPr>
        <w:pStyle w:val="Prrafodelista"/>
        <w:numPr>
          <w:ilvl w:val="0"/>
          <w:numId w:val="11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12CF7">
        <w:rPr>
          <w:rFonts w:ascii="Arial" w:hAnsi="Arial" w:cs="Arial"/>
          <w:sz w:val="24"/>
          <w:szCs w:val="24"/>
        </w:rPr>
        <w:t>En Hibernación el reinicio es más lento y el consumo cero</w:t>
      </w:r>
    </w:p>
    <w:p w:rsidR="00312CF7" w:rsidRPr="006A4029" w:rsidRDefault="00312CF7" w:rsidP="00312CF7">
      <w:pPr>
        <w:pStyle w:val="Prrafodelista"/>
        <w:numPr>
          <w:ilvl w:val="0"/>
          <w:numId w:val="11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12CF7">
        <w:rPr>
          <w:rFonts w:ascii="Arial" w:hAnsi="Arial" w:cs="Arial"/>
          <w:b/>
          <w:bCs/>
          <w:sz w:val="24"/>
          <w:szCs w:val="24"/>
        </w:rPr>
        <w:t>En Hibernación guardamos documentos y program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312CF7">
        <w:rPr>
          <w:rFonts w:ascii="Arial" w:hAnsi="Arial" w:cs="Arial"/>
          <w:b/>
          <w:bCs/>
          <w:sz w:val="24"/>
          <w:szCs w:val="24"/>
        </w:rPr>
        <w:t>s abiertos en el disco duro y después se apaga el equipo</w:t>
      </w:r>
    </w:p>
    <w:p w:rsidR="006A4029" w:rsidRDefault="006A4029" w:rsidP="006A4029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6A4029" w:rsidRDefault="006A4029" w:rsidP="006A4029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6A4029" w:rsidRPr="006A4029" w:rsidRDefault="006A4029" w:rsidP="006A4029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12CF7" w:rsidRDefault="00312CF7" w:rsidP="00312CF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12CF7" w:rsidRPr="006A4029" w:rsidRDefault="00312CF7" w:rsidP="00312CF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6A4029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 xml:space="preserve">12 </w:t>
      </w: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Cadena de reciclaje de los AEE</w:t>
      </w:r>
    </w:p>
    <w:p w:rsidR="006A4029" w:rsidRDefault="006A4029" w:rsidP="00312CF7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312CF7" w:rsidRDefault="00312CF7" w:rsidP="00312CF7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312CF7" w:rsidRPr="00312CF7" w:rsidRDefault="00312CF7" w:rsidP="00312CF7">
      <w:pPr>
        <w:pStyle w:val="Prrafodelista"/>
        <w:numPr>
          <w:ilvl w:val="0"/>
          <w:numId w:val="12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Origen del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residuo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Recuperación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Planta de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clasificación</w:t>
      </w:r>
      <w:proofErr w:type="spellEnd"/>
    </w:p>
    <w:p w:rsidR="00312CF7" w:rsidRPr="00312CF7" w:rsidRDefault="00312CF7" w:rsidP="00312CF7">
      <w:pPr>
        <w:pStyle w:val="Prrafodelista"/>
        <w:numPr>
          <w:ilvl w:val="0"/>
          <w:numId w:val="12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Origen del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residuo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+ Planta de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clasificación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>Reciclado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lang w:val="ca-ES" w:eastAsia="es-ES"/>
        </w:rPr>
        <w:t xml:space="preserve"> final</w:t>
      </w:r>
    </w:p>
    <w:p w:rsidR="00312CF7" w:rsidRPr="00312CF7" w:rsidRDefault="00312CF7" w:rsidP="00312CF7">
      <w:pPr>
        <w:pStyle w:val="Prrafodelista"/>
        <w:numPr>
          <w:ilvl w:val="0"/>
          <w:numId w:val="12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Origen del </w:t>
      </w:r>
      <w:proofErr w:type="spellStart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residuo</w:t>
      </w:r>
      <w:proofErr w:type="spellEnd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Recuperación</w:t>
      </w:r>
      <w:proofErr w:type="spellEnd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+ Planta de </w:t>
      </w:r>
      <w:proofErr w:type="spellStart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clasificación</w:t>
      </w:r>
      <w:proofErr w:type="spellEnd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>Reciclado</w:t>
      </w:r>
      <w:proofErr w:type="spellEnd"/>
      <w:r w:rsidRPr="00312CF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ca-ES" w:eastAsia="es-ES"/>
        </w:rPr>
        <w:t xml:space="preserve"> final</w:t>
      </w:r>
    </w:p>
    <w:p w:rsidR="00312CF7" w:rsidRPr="00312CF7" w:rsidRDefault="00312CF7" w:rsidP="00312CF7">
      <w:pPr>
        <w:pStyle w:val="Prrafodelista"/>
        <w:numPr>
          <w:ilvl w:val="0"/>
          <w:numId w:val="12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Origen del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residuo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Recuperación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+ </w:t>
      </w:r>
      <w:proofErr w:type="spellStart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>Reciclado</w:t>
      </w:r>
      <w:proofErr w:type="spellEnd"/>
      <w:r w:rsidRPr="000B01D0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ca-ES" w:eastAsia="es-ES"/>
        </w:rPr>
        <w:t xml:space="preserve"> final</w:t>
      </w:r>
    </w:p>
    <w:p w:rsidR="00312CF7" w:rsidRDefault="00312CF7" w:rsidP="00312CF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12CF7" w:rsidRDefault="00312CF7" w:rsidP="00312CF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12CF7" w:rsidRDefault="00312CF7" w:rsidP="00312CF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12CF7" w:rsidRPr="006A4029" w:rsidRDefault="00312CF7" w:rsidP="00312CF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6A4029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13 </w:t>
      </w: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¿Qué hacer con los dispositivos electrónicos usados?</w:t>
      </w:r>
    </w:p>
    <w:p w:rsidR="006A4029" w:rsidRDefault="006A4029" w:rsidP="00312CF7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312CF7" w:rsidRDefault="00312CF7" w:rsidP="00312CF7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312CF7" w:rsidRPr="00312CF7" w:rsidRDefault="00312CF7" w:rsidP="00312CF7">
      <w:pPr>
        <w:pStyle w:val="Prrafodelista"/>
        <w:numPr>
          <w:ilvl w:val="0"/>
          <w:numId w:val="13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La mejor opción es tirarlos directamente al contenedor de la basura</w:t>
      </w:r>
    </w:p>
    <w:p w:rsidR="00312CF7" w:rsidRPr="00FD2D07" w:rsidRDefault="00312CF7" w:rsidP="00312CF7">
      <w:pPr>
        <w:pStyle w:val="Prrafodelista"/>
        <w:numPr>
          <w:ilvl w:val="0"/>
          <w:numId w:val="13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La mejor opción ambiental es reparar, reutilizar y donar. Cuando no se pueda, se optará por el desmontaje y reciclaje en plantas autorizadas.</w:t>
      </w:r>
    </w:p>
    <w:p w:rsidR="00FD2D07" w:rsidRPr="00FD2D07" w:rsidRDefault="00FD2D07" w:rsidP="00312CF7">
      <w:pPr>
        <w:pStyle w:val="Prrafodelista"/>
        <w:numPr>
          <w:ilvl w:val="0"/>
          <w:numId w:val="13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La mejor opción ambiental es reducir, reutilizar, reciclar y recuperar.</w:t>
      </w:r>
    </w:p>
    <w:p w:rsidR="00FD2D07" w:rsidRPr="00FD2D07" w:rsidRDefault="00FD2D07" w:rsidP="00312CF7">
      <w:pPr>
        <w:pStyle w:val="Prrafodelista"/>
        <w:numPr>
          <w:ilvl w:val="0"/>
          <w:numId w:val="13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La mejor opción ambiental es reparar, reutilizar y donar</w:t>
      </w:r>
    </w:p>
    <w:p w:rsidR="00312CF7" w:rsidRDefault="00312CF7" w:rsidP="00BA5FDF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FD2D07" w:rsidRPr="006A4029" w:rsidRDefault="00FD2D07" w:rsidP="00BA5FDF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14 </w:t>
      </w: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¿Dónde entregar los RAEE?</w:t>
      </w:r>
    </w:p>
    <w:p w:rsidR="006A4029" w:rsidRDefault="006A4029" w:rsidP="00BA5FDF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FD2D07" w:rsidRDefault="00FD2D07" w:rsidP="00BA5FDF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FD2D07" w:rsidRPr="00FD2D07" w:rsidRDefault="00FD2D07" w:rsidP="00FD2D07">
      <w:pPr>
        <w:pStyle w:val="Prrafodelista"/>
        <w:numPr>
          <w:ilvl w:val="0"/>
          <w:numId w:val="1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No entregar en ningún sitio.</w:t>
      </w:r>
    </w:p>
    <w:p w:rsidR="00FD2D07" w:rsidRPr="00FD2D07" w:rsidRDefault="00FD2D07" w:rsidP="00FD2D07">
      <w:pPr>
        <w:pStyle w:val="Prrafodelista"/>
        <w:numPr>
          <w:ilvl w:val="0"/>
          <w:numId w:val="1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Tirarlos directamente al contenedor de la basura orgánica</w:t>
      </w:r>
    </w:p>
    <w:p w:rsidR="00FD2D07" w:rsidRDefault="00FD2D07" w:rsidP="00FD2D07">
      <w:pPr>
        <w:pStyle w:val="Prrafodelista"/>
        <w:numPr>
          <w:ilvl w:val="0"/>
          <w:numId w:val="1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Entregar en los espacios para el reciclaje solidario habilitados por </w:t>
      </w:r>
      <w:proofErr w:type="spellStart"/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ONGs</w:t>
      </w:r>
      <w:proofErr w:type="spellEnd"/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o fruto de campañas de concienciación</w:t>
      </w:r>
    </w:p>
    <w:p w:rsidR="00FD2D07" w:rsidRDefault="00FD2D07" w:rsidP="00FD2D07">
      <w:pPr>
        <w:pStyle w:val="Prrafodelista"/>
        <w:numPr>
          <w:ilvl w:val="0"/>
          <w:numId w:val="14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Entregar en los canales de recogida específicos habilitados por los distribuidores.</w:t>
      </w:r>
    </w:p>
    <w:p w:rsidR="00FD2D07" w:rsidRDefault="00FD2D07" w:rsidP="00FD2D0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FD2D07" w:rsidRPr="006A4029" w:rsidRDefault="00FD2D07" w:rsidP="00FD2D07">
      <w:p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15 </w:t>
      </w: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¿Tiene algún beneficio reciclar?</w:t>
      </w:r>
    </w:p>
    <w:p w:rsidR="006A4029" w:rsidRDefault="006A4029" w:rsidP="00FD2D07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AC66D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[Selecciona la respuesta correcta.]</w:t>
      </w:r>
    </w:p>
    <w:p w:rsidR="00FD2D07" w:rsidRDefault="00FD2D07" w:rsidP="00FD2D07">
      <w:p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FD2D07" w:rsidRPr="00FD2D07" w:rsidRDefault="00FD2D07" w:rsidP="00FD2D07">
      <w:pPr>
        <w:pStyle w:val="Prrafodelista"/>
        <w:numPr>
          <w:ilvl w:val="0"/>
          <w:numId w:val="15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FD2D07">
        <w:rPr>
          <w:rFonts w:ascii="Arial" w:eastAsia="Times New Roman" w:hAnsi="Arial" w:cs="Arial"/>
          <w:b/>
          <w:sz w:val="24"/>
          <w:szCs w:val="24"/>
          <w:lang w:eastAsia="es-ES"/>
        </w:rPr>
        <w:t>Si, tiene beneficios económicos y medio ambientales</w:t>
      </w:r>
    </w:p>
    <w:p w:rsidR="00FD2D07" w:rsidRDefault="00FD2D07" w:rsidP="00FD2D07">
      <w:pPr>
        <w:pStyle w:val="Prrafodelista"/>
        <w:numPr>
          <w:ilvl w:val="0"/>
          <w:numId w:val="15"/>
        </w:num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No, tiene ningún beneficio</w:t>
      </w:r>
    </w:p>
    <w:p w:rsidR="00FD2D07" w:rsidRDefault="00FD2D07" w:rsidP="00FD2D07">
      <w:pPr>
        <w:pStyle w:val="Prrafodelista"/>
        <w:numPr>
          <w:ilvl w:val="0"/>
          <w:numId w:val="15"/>
        </w:numPr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sz w:val="24"/>
          <w:szCs w:val="24"/>
          <w:lang w:eastAsia="es-ES"/>
        </w:rPr>
        <w:t>Si, tiene un beneficio medio ambiental.</w:t>
      </w:r>
    </w:p>
    <w:p w:rsidR="00896166" w:rsidRDefault="00FD2D07" w:rsidP="00FD2D07">
      <w:pPr>
        <w:pStyle w:val="Prrafodelista"/>
        <w:numPr>
          <w:ilvl w:val="0"/>
          <w:numId w:val="15"/>
        </w:numPr>
        <w:spacing w:before="60" w:after="6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0B01D0">
        <w:rPr>
          <w:rFonts w:ascii="Arial" w:eastAsia="Times New Roman" w:hAnsi="Arial" w:cs="Arial"/>
          <w:b/>
          <w:sz w:val="24"/>
          <w:szCs w:val="24"/>
          <w:lang w:eastAsia="es-ES"/>
        </w:rPr>
        <w:t>Si, el reciclaje ha pasado de ser una necesidad para la conservación del medio ambiente a un requisito para la sostenibilidad de nuestras economías.</w:t>
      </w:r>
    </w:p>
    <w:p w:rsidR="00896166" w:rsidRDefault="00896166">
      <w:pPr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br w:type="page"/>
      </w:r>
    </w:p>
    <w:p w:rsidR="00312CF7" w:rsidRDefault="00896166" w:rsidP="00896166">
      <w:pPr>
        <w:spacing w:after="0"/>
        <w:ind w:left="-1440" w:right="10466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35BED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312C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7D8"/>
    <w:multiLevelType w:val="hybridMultilevel"/>
    <w:tmpl w:val="6DFCD832"/>
    <w:lvl w:ilvl="0" w:tplc="349CC4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6532D1"/>
    <w:multiLevelType w:val="hybridMultilevel"/>
    <w:tmpl w:val="60120E8E"/>
    <w:lvl w:ilvl="0" w:tplc="407AF89E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46594A"/>
    <w:multiLevelType w:val="hybridMultilevel"/>
    <w:tmpl w:val="84507AC8"/>
    <w:lvl w:ilvl="0" w:tplc="C470B1D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AE7D71"/>
    <w:multiLevelType w:val="hybridMultilevel"/>
    <w:tmpl w:val="130614CA"/>
    <w:lvl w:ilvl="0" w:tplc="135E57BA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HAnsi" w:hAnsiTheme="minorHAnsi" w:cs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954EDE"/>
    <w:multiLevelType w:val="hybridMultilevel"/>
    <w:tmpl w:val="A37C3D5C"/>
    <w:lvl w:ilvl="0" w:tplc="3CF63D3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b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C823BF"/>
    <w:multiLevelType w:val="hybridMultilevel"/>
    <w:tmpl w:val="AC20FCFC"/>
    <w:lvl w:ilvl="0" w:tplc="8A185F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2879C8"/>
    <w:multiLevelType w:val="hybridMultilevel"/>
    <w:tmpl w:val="4D845004"/>
    <w:lvl w:ilvl="0" w:tplc="6792BD3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DE5594"/>
    <w:multiLevelType w:val="hybridMultilevel"/>
    <w:tmpl w:val="EE1664EE"/>
    <w:lvl w:ilvl="0" w:tplc="2B9C8822">
      <w:start w:val="1"/>
      <w:numFmt w:val="lowerLetter"/>
      <w:lvlText w:val="%1)"/>
      <w:lvlJc w:val="left"/>
      <w:pPr>
        <w:ind w:left="1068" w:hanging="360"/>
      </w:pPr>
      <w:rPr>
        <w:rFonts w:eastAsia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E0876C3"/>
    <w:multiLevelType w:val="hybridMultilevel"/>
    <w:tmpl w:val="A9129A38"/>
    <w:lvl w:ilvl="0" w:tplc="330EFD6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3B4978"/>
    <w:multiLevelType w:val="hybridMultilevel"/>
    <w:tmpl w:val="30C68338"/>
    <w:lvl w:ilvl="0" w:tplc="2386427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8E63F8E"/>
    <w:multiLevelType w:val="hybridMultilevel"/>
    <w:tmpl w:val="49849E84"/>
    <w:lvl w:ilvl="0" w:tplc="EDCC3BF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D862B9A"/>
    <w:multiLevelType w:val="hybridMultilevel"/>
    <w:tmpl w:val="53E4C052"/>
    <w:lvl w:ilvl="0" w:tplc="67906DE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92B704F"/>
    <w:multiLevelType w:val="hybridMultilevel"/>
    <w:tmpl w:val="D4543AC0"/>
    <w:lvl w:ilvl="0" w:tplc="33DA83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921989"/>
    <w:multiLevelType w:val="hybridMultilevel"/>
    <w:tmpl w:val="94B6708C"/>
    <w:lvl w:ilvl="0" w:tplc="1910CB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1222C5"/>
    <w:multiLevelType w:val="hybridMultilevel"/>
    <w:tmpl w:val="5260B40C"/>
    <w:lvl w:ilvl="0" w:tplc="4EA0AAF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0"/>
  </w:num>
  <w:num w:numId="11">
    <w:abstractNumId w:val="7"/>
  </w:num>
  <w:num w:numId="12">
    <w:abstractNumId w:val="11"/>
  </w:num>
  <w:num w:numId="13">
    <w:abstractNumId w:val="1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8A"/>
    <w:rsid w:val="000B01D0"/>
    <w:rsid w:val="00243C50"/>
    <w:rsid w:val="00312CF7"/>
    <w:rsid w:val="006A4029"/>
    <w:rsid w:val="00896166"/>
    <w:rsid w:val="00927DCF"/>
    <w:rsid w:val="009C408A"/>
    <w:rsid w:val="00AC66DC"/>
    <w:rsid w:val="00AE2E64"/>
    <w:rsid w:val="00AE30D8"/>
    <w:rsid w:val="00BA5FDF"/>
    <w:rsid w:val="00CD3948"/>
    <w:rsid w:val="00FD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DE43"/>
  <w15:chartTrackingRefBased/>
  <w15:docId w15:val="{D6E9F987-738A-48FE-9A47-745845D8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C66D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D3948"/>
    <w:pPr>
      <w:ind w:left="720"/>
      <w:contextualSpacing/>
    </w:pPr>
  </w:style>
  <w:style w:type="paragraph" w:customStyle="1" w:styleId="Descripci">
    <w:name w:val="Descripció"/>
    <w:basedOn w:val="Normal"/>
    <w:rsid w:val="00CD3948"/>
    <w:pPr>
      <w:keepNext/>
      <w:keepLines/>
      <w:spacing w:before="60" w:after="60" w:line="240" w:lineRule="auto"/>
    </w:pPr>
    <w:rPr>
      <w:rFonts w:ascii="Arial" w:eastAsia="Times New Roman" w:hAnsi="Arial" w:cs="Times New Roman"/>
      <w:sz w:val="20"/>
      <w:szCs w:val="20"/>
      <w:lang w:val="ca-ES" w:eastAsia="es-ES"/>
    </w:rPr>
  </w:style>
  <w:style w:type="paragraph" w:customStyle="1" w:styleId="Identificaci">
    <w:name w:val="Identificació"/>
    <w:basedOn w:val="Normal"/>
    <w:rsid w:val="00312CF7"/>
    <w:pPr>
      <w:keepNext/>
      <w:keepLines/>
      <w:spacing w:before="60" w:after="60" w:line="240" w:lineRule="auto"/>
    </w:pPr>
    <w:rPr>
      <w:rFonts w:ascii="Arial" w:eastAsia="Times New Roman" w:hAnsi="Arial" w:cs="Times New Roman"/>
      <w:color w:val="FFFFFF"/>
      <w:sz w:val="20"/>
      <w:szCs w:val="24"/>
      <w:lang w:val="ca-ES" w:eastAsia="es-ES"/>
    </w:rPr>
  </w:style>
  <w:style w:type="character" w:styleId="Textoennegrita">
    <w:name w:val="Strong"/>
    <w:basedOn w:val="Fuentedeprrafopredeter"/>
    <w:uiPriority w:val="22"/>
    <w:qFormat/>
    <w:rsid w:val="00312CF7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FD2D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Impacto_ambient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N%C3%BAmero_%C3%ADnd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1056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Garbiñe Ustarroz</cp:lastModifiedBy>
  <cp:revision>3</cp:revision>
  <cp:lastPrinted>2019-11-08T11:55:00Z</cp:lastPrinted>
  <dcterms:created xsi:type="dcterms:W3CDTF">2019-10-28T09:20:00Z</dcterms:created>
  <dcterms:modified xsi:type="dcterms:W3CDTF">2019-11-08T11:56:00Z</dcterms:modified>
</cp:coreProperties>
</file>